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792B" w14:textId="08EC1AF7" w:rsidR="000F7954" w:rsidRPr="000F7954" w:rsidRDefault="000F7954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6"/>
          <w:szCs w:val="26"/>
        </w:rPr>
      </w:pPr>
      <w:r w:rsidRPr="000F7954">
        <w:rPr>
          <w:b/>
          <w:color w:val="C00000"/>
          <w:sz w:val="26"/>
          <w:szCs w:val="26"/>
        </w:rPr>
        <w:t>NLG-</w:t>
      </w:r>
      <w:r w:rsidR="008A2DF0">
        <w:rPr>
          <w:b/>
          <w:color w:val="C00000"/>
          <w:sz w:val="26"/>
          <w:szCs w:val="26"/>
        </w:rPr>
        <w:t>CAP</w:t>
      </w:r>
      <w:r w:rsidR="008A2DF0" w:rsidRPr="008A2DF0">
        <w:rPr>
          <w:b/>
          <w:color w:val="C00000"/>
          <w:sz w:val="26"/>
          <w:szCs w:val="26"/>
        </w:rPr>
        <w:t>Í</w:t>
      </w:r>
      <w:r w:rsidR="008A2DF0">
        <w:rPr>
          <w:b/>
          <w:color w:val="C00000"/>
          <w:sz w:val="26"/>
          <w:szCs w:val="26"/>
        </w:rPr>
        <w:t>TULO DE MASSACHUSETTS</w:t>
      </w:r>
    </w:p>
    <w:p w14:paraId="4F91ED7E" w14:textId="77777777" w:rsidR="00636829" w:rsidRDefault="00636829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6"/>
          <w:szCs w:val="26"/>
        </w:rPr>
      </w:pPr>
    </w:p>
    <w:p w14:paraId="012F263D" w14:textId="3EB1AA71" w:rsidR="000F7954" w:rsidRPr="00636829" w:rsidRDefault="008A2DF0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6"/>
          <w:szCs w:val="26"/>
          <w:u w:val="single"/>
        </w:rPr>
      </w:pPr>
      <w:r w:rsidRPr="008A2DF0">
        <w:rPr>
          <w:b/>
          <w:color w:val="C00000"/>
          <w:sz w:val="26"/>
          <w:szCs w:val="26"/>
          <w:u w:val="single"/>
        </w:rPr>
        <w:t>COMUNIDADES IMIGRANTES – O QUE SABER EM CASO DE APREENSÃO PELO ICE</w:t>
      </w:r>
    </w:p>
    <w:p w14:paraId="4111710A" w14:textId="77777777" w:rsid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3D22B4C5" w14:textId="0682F955" w:rsidR="00C3513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Certifique</w:t>
      </w:r>
      <w:proofErr w:type="spellEnd"/>
      <w:r w:rsidR="00E9155B" w:rsidRPr="00E9155B">
        <w:rPr>
          <w:sz w:val="26"/>
          <w:szCs w:val="26"/>
        </w:rPr>
        <w:t xml:space="preserve">-se de </w:t>
      </w:r>
      <w:proofErr w:type="spellStart"/>
      <w:r w:rsidR="00E9155B" w:rsidRPr="00E9155B">
        <w:rPr>
          <w:sz w:val="26"/>
          <w:szCs w:val="26"/>
        </w:rPr>
        <w:t>ter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uma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cópia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todo</w:t>
      </w:r>
      <w:r w:rsidR="00E9155B">
        <w:rPr>
          <w:sz w:val="26"/>
          <w:szCs w:val="26"/>
        </w:rPr>
        <w:t>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seus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documentos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imigrat</w:t>
      </w:r>
      <w:r w:rsidR="00E9155B" w:rsidRPr="00E9155B">
        <w:rPr>
          <w:sz w:val="26"/>
          <w:szCs w:val="26"/>
        </w:rPr>
        <w:t>ó</w:t>
      </w:r>
      <w:r w:rsidR="00E9155B">
        <w:rPr>
          <w:sz w:val="26"/>
          <w:szCs w:val="26"/>
        </w:rPr>
        <w:t>rios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em</w:t>
      </w:r>
      <w:proofErr w:type="spellEnd"/>
      <w:r w:rsidR="00E9155B" w:rsidRPr="00E9155B">
        <w:rPr>
          <w:sz w:val="26"/>
          <w:szCs w:val="26"/>
        </w:rPr>
        <w:t xml:space="preserve"> um local </w:t>
      </w:r>
      <w:proofErr w:type="spellStart"/>
      <w:r w:rsidR="00E9155B" w:rsidRPr="00E9155B">
        <w:rPr>
          <w:sz w:val="26"/>
          <w:szCs w:val="26"/>
        </w:rPr>
        <w:t>seguro</w:t>
      </w:r>
      <w:proofErr w:type="spellEnd"/>
      <w:r w:rsidR="00E9155B" w:rsidRPr="00E9155B">
        <w:rPr>
          <w:sz w:val="26"/>
          <w:szCs w:val="26"/>
        </w:rPr>
        <w:t xml:space="preserve"> e </w:t>
      </w:r>
      <w:proofErr w:type="spellStart"/>
      <w:r w:rsidR="00E9155B">
        <w:rPr>
          <w:sz w:val="26"/>
          <w:szCs w:val="26"/>
        </w:rPr>
        <w:t>tenha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alguém</w:t>
      </w:r>
      <w:proofErr w:type="spellEnd"/>
      <w:r w:rsidR="00E9155B" w:rsidRPr="00E9155B">
        <w:rPr>
          <w:sz w:val="26"/>
          <w:szCs w:val="26"/>
        </w:rPr>
        <w:t xml:space="preserve"> para </w:t>
      </w:r>
      <w:proofErr w:type="spellStart"/>
      <w:r w:rsidR="00E9155B" w:rsidRPr="00E9155B">
        <w:rPr>
          <w:sz w:val="26"/>
          <w:szCs w:val="26"/>
        </w:rPr>
        <w:t>poder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acessá-lo</w:t>
      </w:r>
      <w:r w:rsidR="00E9155B">
        <w:rPr>
          <w:sz w:val="26"/>
          <w:szCs w:val="26"/>
        </w:rPr>
        <w:t>s</w:t>
      </w:r>
      <w:proofErr w:type="spellEnd"/>
      <w:r w:rsidR="00E9155B" w:rsidRPr="00E9155B">
        <w:rPr>
          <w:sz w:val="26"/>
          <w:szCs w:val="26"/>
        </w:rPr>
        <w:t xml:space="preserve"> no </w:t>
      </w:r>
      <w:proofErr w:type="spellStart"/>
      <w:r w:rsidR="00E9155B" w:rsidRPr="00E9155B">
        <w:rPr>
          <w:sz w:val="26"/>
          <w:szCs w:val="26"/>
        </w:rPr>
        <w:t>caso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ser </w:t>
      </w:r>
      <w:proofErr w:type="spellStart"/>
      <w:r w:rsidR="00E9155B" w:rsidRPr="00E9155B">
        <w:rPr>
          <w:sz w:val="26"/>
          <w:szCs w:val="26"/>
        </w:rPr>
        <w:t>levado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pelo</w:t>
      </w:r>
      <w:proofErr w:type="spellEnd"/>
      <w:r w:rsidR="00E9155B" w:rsidRPr="00E9155B">
        <w:rPr>
          <w:sz w:val="26"/>
          <w:szCs w:val="26"/>
        </w:rPr>
        <w:t xml:space="preserve"> ICE, pois </w:t>
      </w:r>
      <w:proofErr w:type="spellStart"/>
      <w:r w:rsidR="00E9155B" w:rsidRPr="00E9155B">
        <w:rPr>
          <w:sz w:val="26"/>
          <w:szCs w:val="26"/>
        </w:rPr>
        <w:t>qualquer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advogado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imigração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precisaria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revisar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seus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documentos</w:t>
      </w:r>
      <w:proofErr w:type="spellEnd"/>
      <w:r w:rsidR="00E9155B">
        <w:rPr>
          <w:sz w:val="26"/>
          <w:szCs w:val="26"/>
        </w:rPr>
        <w:t xml:space="preserve"> </w:t>
      </w:r>
      <w:r w:rsidR="00E9155B" w:rsidRPr="00E9155B">
        <w:rPr>
          <w:sz w:val="26"/>
          <w:szCs w:val="26"/>
        </w:rPr>
        <w:t xml:space="preserve">para </w:t>
      </w:r>
      <w:proofErr w:type="spellStart"/>
      <w:r w:rsidR="00E9155B">
        <w:rPr>
          <w:sz w:val="26"/>
          <w:szCs w:val="26"/>
        </w:rPr>
        <w:t>lhe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representar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efetivamente</w:t>
      </w:r>
      <w:proofErr w:type="spellEnd"/>
      <w:r w:rsidR="00E9155B" w:rsidRPr="00E9155B">
        <w:rPr>
          <w:sz w:val="26"/>
          <w:szCs w:val="26"/>
        </w:rPr>
        <w:t>.</w:t>
      </w:r>
    </w:p>
    <w:p w14:paraId="7B1385F6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433761F9" w14:textId="605D77E2" w:rsidR="00C3513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Certifique</w:t>
      </w:r>
      <w:proofErr w:type="spellEnd"/>
      <w:r w:rsidR="00E9155B" w:rsidRPr="00E9155B">
        <w:rPr>
          <w:sz w:val="26"/>
          <w:szCs w:val="26"/>
        </w:rPr>
        <w:t xml:space="preserve">-se de que </w:t>
      </w:r>
      <w:proofErr w:type="spellStart"/>
      <w:r w:rsidR="00E9155B" w:rsidRPr="00E9155B">
        <w:rPr>
          <w:sz w:val="26"/>
          <w:szCs w:val="26"/>
        </w:rPr>
        <w:t>alguém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tenha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uma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procuração</w:t>
      </w:r>
      <w:proofErr w:type="spellEnd"/>
      <w:r w:rsidR="00E9155B" w:rsidRPr="00E9155B">
        <w:rPr>
          <w:sz w:val="26"/>
          <w:szCs w:val="26"/>
        </w:rPr>
        <w:t xml:space="preserve"> legal para </w:t>
      </w:r>
      <w:proofErr w:type="spellStart"/>
      <w:r w:rsidR="00E9155B" w:rsidRPr="00E9155B">
        <w:rPr>
          <w:sz w:val="26"/>
          <w:szCs w:val="26"/>
        </w:rPr>
        <w:t>acessar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seus</w:t>
      </w:r>
      <w:proofErr w:type="spellEnd"/>
      <w:r w:rsidR="00E9155B" w:rsidRPr="00E9155B">
        <w:rPr>
          <w:sz w:val="26"/>
          <w:szCs w:val="26"/>
        </w:rPr>
        <w:t xml:space="preserve"> bens no </w:t>
      </w:r>
      <w:proofErr w:type="spellStart"/>
      <w:r w:rsidR="00E9155B" w:rsidRPr="00E9155B">
        <w:rPr>
          <w:sz w:val="26"/>
          <w:szCs w:val="26"/>
        </w:rPr>
        <w:t>caso</w:t>
      </w:r>
      <w:proofErr w:type="spellEnd"/>
      <w:r w:rsidR="00E9155B" w:rsidRPr="00E9155B">
        <w:rPr>
          <w:sz w:val="26"/>
          <w:szCs w:val="26"/>
        </w:rPr>
        <w:t xml:space="preserve"> de o ICE </w:t>
      </w:r>
      <w:proofErr w:type="spellStart"/>
      <w:r w:rsidR="00E9155B">
        <w:rPr>
          <w:sz w:val="26"/>
          <w:szCs w:val="26"/>
        </w:rPr>
        <w:t>lhe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remova</w:t>
      </w:r>
      <w:proofErr w:type="spellEnd"/>
      <w:r w:rsidR="00E9155B" w:rsidRPr="00E9155B">
        <w:rPr>
          <w:sz w:val="26"/>
          <w:szCs w:val="26"/>
        </w:rPr>
        <w:t xml:space="preserve"> dos </w:t>
      </w:r>
      <w:proofErr w:type="spellStart"/>
      <w:r w:rsidR="00E9155B" w:rsidRPr="00E9155B">
        <w:rPr>
          <w:sz w:val="26"/>
          <w:szCs w:val="26"/>
        </w:rPr>
        <w:t>Estados</w:t>
      </w:r>
      <w:proofErr w:type="spellEnd"/>
      <w:r w:rsidR="00E9155B" w:rsidRPr="00E9155B">
        <w:rPr>
          <w:sz w:val="26"/>
          <w:szCs w:val="26"/>
        </w:rPr>
        <w:t xml:space="preserve"> Unidos</w:t>
      </w:r>
      <w:r w:rsidR="00E9155B">
        <w:rPr>
          <w:sz w:val="26"/>
          <w:szCs w:val="26"/>
        </w:rPr>
        <w:t>.</w:t>
      </w:r>
    </w:p>
    <w:p w14:paraId="2608F173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074A0E28" w14:textId="468E4311" w:rsidR="00E9155B" w:rsidRPr="000F7954" w:rsidRDefault="000F7954" w:rsidP="00E9155B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Certifique</w:t>
      </w:r>
      <w:proofErr w:type="spellEnd"/>
      <w:r w:rsidR="00E9155B" w:rsidRPr="00E9155B">
        <w:rPr>
          <w:sz w:val="26"/>
          <w:szCs w:val="26"/>
        </w:rPr>
        <w:t xml:space="preserve">-se de que </w:t>
      </w:r>
      <w:proofErr w:type="spellStart"/>
      <w:r w:rsidR="00E9155B">
        <w:rPr>
          <w:sz w:val="26"/>
          <w:szCs w:val="26"/>
        </w:rPr>
        <w:t>voc</w:t>
      </w:r>
      <w:r w:rsidR="00E9155B" w:rsidRPr="00E9155B">
        <w:rPr>
          <w:sz w:val="26"/>
          <w:szCs w:val="26"/>
        </w:rPr>
        <w:t>ê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tenha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uma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pessoa</w:t>
      </w:r>
      <w:proofErr w:type="spellEnd"/>
      <w:r w:rsidR="00E9155B" w:rsidRPr="00E9155B">
        <w:rPr>
          <w:sz w:val="26"/>
          <w:szCs w:val="26"/>
        </w:rPr>
        <w:t xml:space="preserve"> para </w:t>
      </w:r>
      <w:proofErr w:type="spellStart"/>
      <w:r w:rsidR="00E9155B" w:rsidRPr="00E9155B">
        <w:rPr>
          <w:sz w:val="26"/>
          <w:szCs w:val="26"/>
        </w:rPr>
        <w:t>cuidar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seus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filhos</w:t>
      </w:r>
      <w:proofErr w:type="spellEnd"/>
      <w:r w:rsidR="00E9155B" w:rsidRPr="00E9155B">
        <w:rPr>
          <w:sz w:val="26"/>
          <w:szCs w:val="26"/>
        </w:rPr>
        <w:t xml:space="preserve"> no </w:t>
      </w:r>
      <w:proofErr w:type="spellStart"/>
      <w:r w:rsidR="00E9155B" w:rsidRPr="00E9155B">
        <w:rPr>
          <w:sz w:val="26"/>
          <w:szCs w:val="26"/>
        </w:rPr>
        <w:t>caso</w:t>
      </w:r>
      <w:proofErr w:type="spellEnd"/>
      <w:r w:rsidR="00E9155B" w:rsidRPr="00E9155B">
        <w:rPr>
          <w:sz w:val="26"/>
          <w:szCs w:val="26"/>
        </w:rPr>
        <w:t xml:space="preserve"> </w:t>
      </w:r>
      <w:r w:rsidR="00E9155B">
        <w:rPr>
          <w:sz w:val="26"/>
          <w:szCs w:val="26"/>
        </w:rPr>
        <w:t xml:space="preserve">que </w:t>
      </w:r>
      <w:proofErr w:type="spellStart"/>
      <w:r w:rsidR="00E9155B">
        <w:rPr>
          <w:sz w:val="26"/>
          <w:szCs w:val="26"/>
        </w:rPr>
        <w:t>voc</w:t>
      </w:r>
      <w:r w:rsidR="00E9155B" w:rsidRPr="00E9155B">
        <w:rPr>
          <w:sz w:val="26"/>
          <w:szCs w:val="26"/>
        </w:rPr>
        <w:t>ê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seja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removido</w:t>
      </w:r>
      <w:proofErr w:type="spellEnd"/>
      <w:r w:rsidR="00E9155B">
        <w:rPr>
          <w:sz w:val="26"/>
          <w:szCs w:val="26"/>
        </w:rPr>
        <w:t xml:space="preserve"> </w:t>
      </w:r>
      <w:r w:rsidR="00E9155B" w:rsidRPr="00E9155B">
        <w:rPr>
          <w:sz w:val="26"/>
          <w:szCs w:val="26"/>
        </w:rPr>
        <w:t xml:space="preserve">dos </w:t>
      </w:r>
      <w:proofErr w:type="spellStart"/>
      <w:r w:rsidR="00E9155B" w:rsidRPr="00E9155B">
        <w:rPr>
          <w:sz w:val="26"/>
          <w:szCs w:val="26"/>
        </w:rPr>
        <w:t>Estados</w:t>
      </w:r>
      <w:proofErr w:type="spellEnd"/>
      <w:r w:rsidR="00E9155B" w:rsidRPr="00E9155B">
        <w:rPr>
          <w:sz w:val="26"/>
          <w:szCs w:val="26"/>
        </w:rPr>
        <w:t xml:space="preserve"> Unidos.</w:t>
      </w:r>
    </w:p>
    <w:p w14:paraId="7691DFAC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51004D47" w14:textId="2C78AE32" w:rsidR="00FD6020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E9155B">
        <w:rPr>
          <w:sz w:val="26"/>
          <w:szCs w:val="26"/>
        </w:rPr>
        <w:t>Se</w:t>
      </w:r>
      <w:r w:rsidR="00E9155B" w:rsidRPr="00E9155B">
        <w:rPr>
          <w:sz w:val="26"/>
          <w:szCs w:val="26"/>
        </w:rPr>
        <w:t xml:space="preserve"> v</w:t>
      </w:r>
      <w:proofErr w:type="spellStart"/>
      <w:r w:rsidR="00E9155B" w:rsidRPr="00E9155B">
        <w:rPr>
          <w:sz w:val="26"/>
          <w:szCs w:val="26"/>
        </w:rPr>
        <w:t>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tiver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antecedentes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criminais</w:t>
      </w:r>
      <w:proofErr w:type="spellEnd"/>
      <w:r w:rsidR="00E9155B" w:rsidRPr="00E9155B">
        <w:rPr>
          <w:sz w:val="26"/>
          <w:szCs w:val="26"/>
        </w:rPr>
        <w:t>,</w:t>
      </w:r>
      <w:r w:rsidR="00E9155B" w:rsidRP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c</w:t>
      </w:r>
      <w:r w:rsidR="00E9155B" w:rsidRPr="00E9155B">
        <w:rPr>
          <w:sz w:val="26"/>
          <w:szCs w:val="26"/>
        </w:rPr>
        <w:t>ertifique</w:t>
      </w:r>
      <w:proofErr w:type="spellEnd"/>
      <w:r w:rsidR="00E9155B" w:rsidRPr="00E9155B">
        <w:rPr>
          <w:sz w:val="26"/>
          <w:szCs w:val="26"/>
        </w:rPr>
        <w:t xml:space="preserve">-se de que </w:t>
      </w:r>
      <w:proofErr w:type="spellStart"/>
      <w:r w:rsidR="00E9155B" w:rsidRPr="00E9155B">
        <w:rPr>
          <w:sz w:val="26"/>
          <w:szCs w:val="26"/>
        </w:rPr>
        <w:t>tenha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cópias</w:t>
      </w:r>
      <w:proofErr w:type="spellEnd"/>
      <w:r w:rsidR="00E9155B" w:rsidRPr="00E9155B">
        <w:rPr>
          <w:sz w:val="26"/>
          <w:szCs w:val="26"/>
        </w:rPr>
        <w:t xml:space="preserve"> </w:t>
      </w:r>
      <w:r w:rsidR="00E9155B">
        <w:rPr>
          <w:sz w:val="26"/>
          <w:szCs w:val="26"/>
        </w:rPr>
        <w:t xml:space="preserve">dos </w:t>
      </w:r>
      <w:proofErr w:type="spellStart"/>
      <w:r w:rsidR="00E9155B">
        <w:rPr>
          <w:sz w:val="26"/>
          <w:szCs w:val="26"/>
        </w:rPr>
        <w:t>seus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processo</w:t>
      </w:r>
      <w:r w:rsidR="00E9155B">
        <w:rPr>
          <w:sz w:val="26"/>
          <w:szCs w:val="26"/>
        </w:rPr>
        <w:t>s</w:t>
      </w:r>
      <w:proofErr w:type="spellEnd"/>
      <w:r w:rsidR="00E9155B" w:rsidRPr="00E9155B">
        <w:rPr>
          <w:sz w:val="26"/>
          <w:szCs w:val="26"/>
        </w:rPr>
        <w:t xml:space="preserve"> e </w:t>
      </w:r>
      <w:proofErr w:type="spellStart"/>
      <w:r w:rsidR="00E9155B" w:rsidRPr="00E9155B">
        <w:rPr>
          <w:sz w:val="26"/>
          <w:szCs w:val="26"/>
        </w:rPr>
        <w:t>consulte</w:t>
      </w:r>
      <w:proofErr w:type="spellEnd"/>
      <w:r w:rsidR="00E9155B" w:rsidRPr="00E9155B">
        <w:rPr>
          <w:sz w:val="26"/>
          <w:szCs w:val="26"/>
        </w:rPr>
        <w:t xml:space="preserve"> um </w:t>
      </w:r>
      <w:proofErr w:type="spellStart"/>
      <w:r w:rsidR="00E9155B" w:rsidRPr="00E9155B">
        <w:rPr>
          <w:sz w:val="26"/>
          <w:szCs w:val="26"/>
        </w:rPr>
        <w:t>advogado</w:t>
      </w:r>
      <w:proofErr w:type="spellEnd"/>
      <w:r w:rsidR="00E9155B" w:rsidRPr="00E9155B">
        <w:rPr>
          <w:sz w:val="26"/>
          <w:szCs w:val="26"/>
        </w:rPr>
        <w:t xml:space="preserve"> criminal para </w:t>
      </w:r>
      <w:proofErr w:type="spellStart"/>
      <w:r w:rsidR="00E9155B" w:rsidRPr="00E9155B">
        <w:rPr>
          <w:sz w:val="26"/>
          <w:szCs w:val="26"/>
        </w:rPr>
        <w:t>ver</w:t>
      </w:r>
      <w:proofErr w:type="spellEnd"/>
      <w:r w:rsidR="00E9155B" w:rsidRPr="00E9155B">
        <w:rPr>
          <w:sz w:val="26"/>
          <w:szCs w:val="26"/>
        </w:rPr>
        <w:t xml:space="preserve"> se </w:t>
      </w:r>
      <w:proofErr w:type="spellStart"/>
      <w:r w:rsidR="00E9155B" w:rsidRPr="00E9155B">
        <w:rPr>
          <w:sz w:val="26"/>
          <w:szCs w:val="26"/>
        </w:rPr>
        <w:t>ele</w:t>
      </w:r>
      <w:proofErr w:type="spellEnd"/>
      <w:r w:rsidR="00E9155B" w:rsidRPr="00E9155B">
        <w:rPr>
          <w:sz w:val="26"/>
          <w:szCs w:val="26"/>
        </w:rPr>
        <w:t>/</w:t>
      </w:r>
      <w:proofErr w:type="spellStart"/>
      <w:r w:rsidR="00E9155B" w:rsidRPr="00E9155B">
        <w:rPr>
          <w:sz w:val="26"/>
          <w:szCs w:val="26"/>
        </w:rPr>
        <w:t>ela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pode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anular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quaisquer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condenações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criminais</w:t>
      </w:r>
      <w:proofErr w:type="spellEnd"/>
      <w:r w:rsidR="00E9155B" w:rsidRPr="00E9155B">
        <w:rPr>
          <w:sz w:val="26"/>
          <w:szCs w:val="26"/>
        </w:rPr>
        <w:t xml:space="preserve"> que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possa</w:t>
      </w:r>
      <w:proofErr w:type="spellEnd"/>
      <w:r w:rsidR="00E9155B" w:rsidRPr="00E9155B">
        <w:rPr>
          <w:sz w:val="26"/>
          <w:szCs w:val="26"/>
        </w:rPr>
        <w:t xml:space="preserve"> ter.</w:t>
      </w:r>
    </w:p>
    <w:p w14:paraId="6433DD9D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7AA90EBA" w14:textId="769081CC" w:rsidR="000F795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deve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te</w:t>
      </w:r>
      <w:r w:rsidR="00E9155B" w:rsidRPr="00E9155B">
        <w:rPr>
          <w:sz w:val="26"/>
          <w:szCs w:val="26"/>
        </w:rPr>
        <w:t>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seu</w:t>
      </w:r>
      <w:proofErr w:type="spellEnd"/>
      <w:r w:rsidR="00E9155B" w:rsidRPr="00E9155B">
        <w:rPr>
          <w:sz w:val="26"/>
          <w:szCs w:val="26"/>
        </w:rPr>
        <w:t xml:space="preserve"> green card</w:t>
      </w:r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ou</w:t>
      </w:r>
      <w:proofErr w:type="spellEnd"/>
      <w:r w:rsidR="00E9155B">
        <w:rPr>
          <w:sz w:val="26"/>
          <w:szCs w:val="26"/>
        </w:rPr>
        <w:t xml:space="preserve"> </w:t>
      </w:r>
      <w:proofErr w:type="spellStart"/>
      <w:r w:rsidR="00E9155B">
        <w:rPr>
          <w:sz w:val="26"/>
          <w:szCs w:val="26"/>
        </w:rPr>
        <w:t>cart</w:t>
      </w:r>
      <w:r w:rsidR="00E9155B" w:rsidRPr="00E9155B">
        <w:rPr>
          <w:sz w:val="26"/>
          <w:szCs w:val="26"/>
        </w:rPr>
        <w:t>ã</w:t>
      </w:r>
      <w:r w:rsidR="00E9155B">
        <w:rPr>
          <w:sz w:val="26"/>
          <w:szCs w:val="26"/>
        </w:rPr>
        <w:t>o</w:t>
      </w:r>
      <w:proofErr w:type="spellEnd"/>
      <w:r w:rsid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autorização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trabalho</w:t>
      </w:r>
      <w:proofErr w:type="spellEnd"/>
      <w:r w:rsidR="00E9155B" w:rsidRPr="00E9155B">
        <w:rPr>
          <w:sz w:val="26"/>
          <w:szCs w:val="26"/>
        </w:rPr>
        <w:t xml:space="preserve"> com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o tempo </w:t>
      </w:r>
      <w:proofErr w:type="spellStart"/>
      <w:r w:rsidR="00E9155B" w:rsidRPr="00E9155B">
        <w:rPr>
          <w:sz w:val="26"/>
          <w:szCs w:val="26"/>
        </w:rPr>
        <w:t>todo</w:t>
      </w:r>
      <w:proofErr w:type="spellEnd"/>
      <w:r w:rsidR="00E9155B" w:rsidRPr="00E9155B">
        <w:rPr>
          <w:sz w:val="26"/>
          <w:szCs w:val="26"/>
        </w:rPr>
        <w:t>.</w:t>
      </w:r>
    </w:p>
    <w:p w14:paraId="199A0567" w14:textId="77777777" w:rsidR="000F795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0D2ACADF" w14:textId="3A7B9845" w:rsidR="00DF05A7" w:rsidRPr="000F7954" w:rsidRDefault="000F7954" w:rsidP="000F7954">
      <w:pPr>
        <w:spacing w:after="0" w:line="240" w:lineRule="auto"/>
        <w:ind w:left="180" w:right="-450" w:hanging="36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Fale</w:t>
      </w:r>
      <w:proofErr w:type="spellEnd"/>
      <w:r w:rsidR="00E9155B" w:rsidRPr="00E9155B">
        <w:rPr>
          <w:sz w:val="26"/>
          <w:szCs w:val="26"/>
        </w:rPr>
        <w:t xml:space="preserve"> com um </w:t>
      </w:r>
      <w:proofErr w:type="spellStart"/>
      <w:r w:rsidR="00E9155B" w:rsidRPr="00E9155B">
        <w:rPr>
          <w:sz w:val="26"/>
          <w:szCs w:val="26"/>
        </w:rPr>
        <w:t>advogado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imigração</w:t>
      </w:r>
      <w:proofErr w:type="spellEnd"/>
      <w:r w:rsidR="00E9155B" w:rsidRPr="00E9155B">
        <w:rPr>
          <w:sz w:val="26"/>
          <w:szCs w:val="26"/>
        </w:rPr>
        <w:t xml:space="preserve"> se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tiver</w:t>
      </w:r>
      <w:proofErr w:type="spellEnd"/>
      <w:r w:rsidR="00E9155B" w:rsidRPr="00E9155B">
        <w:rPr>
          <w:sz w:val="26"/>
          <w:szCs w:val="26"/>
        </w:rPr>
        <w:t xml:space="preserve"> que </w:t>
      </w:r>
      <w:proofErr w:type="spellStart"/>
      <w:r w:rsidR="00E9155B" w:rsidRPr="00E9155B">
        <w:rPr>
          <w:sz w:val="26"/>
          <w:szCs w:val="26"/>
        </w:rPr>
        <w:t>comparecer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gramStart"/>
      <w:r w:rsidR="00E9155B" w:rsidRPr="00E9155B">
        <w:rPr>
          <w:sz w:val="26"/>
          <w:szCs w:val="26"/>
        </w:rPr>
        <w:t>a</w:t>
      </w:r>
      <w:proofErr w:type="gramEnd"/>
      <w:r w:rsidR="00E9155B" w:rsidRPr="00E9155B">
        <w:rPr>
          <w:sz w:val="26"/>
          <w:szCs w:val="26"/>
        </w:rPr>
        <w:t xml:space="preserve"> </w:t>
      </w:r>
      <w:r w:rsidR="00E9155B">
        <w:rPr>
          <w:sz w:val="26"/>
          <w:szCs w:val="26"/>
        </w:rPr>
        <w:t>um</w:t>
      </w:r>
      <w:r w:rsidR="00E9155B" w:rsidRPr="00E9155B">
        <w:rPr>
          <w:sz w:val="26"/>
          <w:szCs w:val="26"/>
        </w:rPr>
        <w:t xml:space="preserve"> tribunal </w:t>
      </w:r>
      <w:proofErr w:type="spellStart"/>
      <w:r w:rsidR="00E9155B" w:rsidRPr="00E9155B">
        <w:rPr>
          <w:sz w:val="26"/>
          <w:szCs w:val="26"/>
        </w:rPr>
        <w:t>por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qualquer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motivo</w:t>
      </w:r>
      <w:proofErr w:type="spellEnd"/>
      <w:r w:rsidR="00E9155B" w:rsidRPr="00E9155B">
        <w:rPr>
          <w:sz w:val="26"/>
          <w:szCs w:val="26"/>
        </w:rPr>
        <w:t xml:space="preserve">, pois o ICE </w:t>
      </w:r>
      <w:proofErr w:type="spellStart"/>
      <w:r w:rsidR="00E9155B" w:rsidRPr="00E9155B">
        <w:rPr>
          <w:sz w:val="26"/>
          <w:szCs w:val="26"/>
        </w:rPr>
        <w:t>est</w:t>
      </w:r>
      <w:r w:rsidR="00E9155B">
        <w:rPr>
          <w:sz w:val="26"/>
          <w:szCs w:val="26"/>
        </w:rPr>
        <w:t>ar</w:t>
      </w:r>
      <w:r w:rsidR="00E9155B" w:rsidRPr="00E9155B">
        <w:rPr>
          <w:sz w:val="26"/>
          <w:szCs w:val="26"/>
        </w:rPr>
        <w:t>á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estacionado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em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todos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os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tribunais</w:t>
      </w:r>
      <w:proofErr w:type="spellEnd"/>
      <w:r w:rsidR="00E9155B" w:rsidRPr="00E9155B">
        <w:rPr>
          <w:sz w:val="26"/>
          <w:szCs w:val="26"/>
        </w:rPr>
        <w:t xml:space="preserve"> do </w:t>
      </w:r>
      <w:proofErr w:type="spellStart"/>
      <w:r w:rsidR="00E9155B" w:rsidRPr="00E9155B">
        <w:rPr>
          <w:sz w:val="26"/>
          <w:szCs w:val="26"/>
        </w:rPr>
        <w:t>estado</w:t>
      </w:r>
      <w:proofErr w:type="spellEnd"/>
      <w:r w:rsidR="00E9155B" w:rsidRPr="00E9155B">
        <w:rPr>
          <w:sz w:val="26"/>
          <w:szCs w:val="26"/>
        </w:rPr>
        <w:t>.</w:t>
      </w:r>
    </w:p>
    <w:p w14:paraId="276C3FBA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285F43E9" w14:textId="1FE00472" w:rsidR="00E9155B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proofErr w:type="spellStart"/>
      <w:r w:rsidR="00E9155B" w:rsidRPr="00E9155B">
        <w:rPr>
          <w:sz w:val="26"/>
          <w:szCs w:val="26"/>
        </w:rPr>
        <w:t>Não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viaje</w:t>
      </w:r>
      <w:proofErr w:type="spellEnd"/>
      <w:r w:rsidR="00E9155B" w:rsidRPr="00E9155B">
        <w:rPr>
          <w:sz w:val="26"/>
          <w:szCs w:val="26"/>
        </w:rPr>
        <w:t xml:space="preserve"> se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tiver</w:t>
      </w:r>
      <w:proofErr w:type="spellEnd"/>
      <w:r w:rsidR="00E9155B" w:rsidRPr="00E9155B">
        <w:rPr>
          <w:sz w:val="26"/>
          <w:szCs w:val="26"/>
        </w:rPr>
        <w:t xml:space="preserve"> </w:t>
      </w:r>
      <w:r w:rsidR="00E9155B">
        <w:rPr>
          <w:sz w:val="26"/>
          <w:szCs w:val="26"/>
        </w:rPr>
        <w:t xml:space="preserve">“advanced parole” </w:t>
      </w:r>
      <w:proofErr w:type="spellStart"/>
      <w:r w:rsidR="00E9155B">
        <w:rPr>
          <w:sz w:val="26"/>
          <w:szCs w:val="26"/>
        </w:rPr>
        <w:t>baseado</w:t>
      </w:r>
      <w:proofErr w:type="spellEnd"/>
      <w:r w:rsidR="00E9155B">
        <w:rPr>
          <w:sz w:val="26"/>
          <w:szCs w:val="26"/>
        </w:rPr>
        <w:t xml:space="preserve"> no</w:t>
      </w:r>
      <w:r w:rsidR="00E9155B" w:rsidRPr="00E9155B">
        <w:rPr>
          <w:sz w:val="26"/>
          <w:szCs w:val="26"/>
        </w:rPr>
        <w:t xml:space="preserve"> DACA, se </w:t>
      </w:r>
      <w:proofErr w:type="spellStart"/>
      <w:r w:rsidR="00E9155B" w:rsidRPr="00E9155B">
        <w:rPr>
          <w:sz w:val="26"/>
          <w:szCs w:val="26"/>
        </w:rPr>
        <w:t>você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tiver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uma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ordem</w:t>
      </w:r>
      <w:proofErr w:type="spellEnd"/>
      <w:r w:rsidR="00E9155B" w:rsidRPr="00E9155B">
        <w:rPr>
          <w:sz w:val="26"/>
          <w:szCs w:val="26"/>
        </w:rPr>
        <w:t xml:space="preserve"> de </w:t>
      </w:r>
      <w:proofErr w:type="spellStart"/>
      <w:r w:rsidR="00E9155B" w:rsidRPr="00E9155B">
        <w:rPr>
          <w:sz w:val="26"/>
          <w:szCs w:val="26"/>
        </w:rPr>
        <w:t>deportação</w:t>
      </w:r>
      <w:proofErr w:type="spellEnd"/>
      <w:r w:rsidR="00E9155B" w:rsidRPr="00E9155B">
        <w:rPr>
          <w:sz w:val="26"/>
          <w:szCs w:val="26"/>
        </w:rPr>
        <w:t xml:space="preserve"> </w:t>
      </w:r>
      <w:proofErr w:type="spellStart"/>
      <w:r w:rsidR="00E9155B" w:rsidRPr="00E9155B">
        <w:rPr>
          <w:sz w:val="26"/>
          <w:szCs w:val="26"/>
        </w:rPr>
        <w:t>ou</w:t>
      </w:r>
      <w:proofErr w:type="spellEnd"/>
      <w:r w:rsidR="00E9155B" w:rsidRPr="00E9155B">
        <w:rPr>
          <w:sz w:val="26"/>
          <w:szCs w:val="26"/>
        </w:rPr>
        <w:t xml:space="preserve"> um </w:t>
      </w:r>
      <w:proofErr w:type="spellStart"/>
      <w:r w:rsidR="00E9155B" w:rsidRPr="00E9155B">
        <w:rPr>
          <w:sz w:val="26"/>
          <w:szCs w:val="26"/>
        </w:rPr>
        <w:t>problema</w:t>
      </w:r>
      <w:proofErr w:type="spellEnd"/>
      <w:r w:rsidR="00E9155B" w:rsidRPr="00E9155B">
        <w:rPr>
          <w:sz w:val="26"/>
          <w:szCs w:val="26"/>
        </w:rPr>
        <w:t xml:space="preserve"> criminal!</w:t>
      </w:r>
    </w:p>
    <w:p w14:paraId="7F64FCD3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50C3B78A" w14:textId="719FA327" w:rsidR="003A50A5" w:rsidRPr="000F7954" w:rsidRDefault="000F7954" w:rsidP="000B1EE7">
      <w:pPr>
        <w:spacing w:after="0" w:line="240" w:lineRule="auto"/>
        <w:ind w:left="180" w:right="-270" w:hanging="360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="00D76DD5" w:rsidRPr="00D76DD5">
        <w:rPr>
          <w:sz w:val="26"/>
          <w:szCs w:val="26"/>
        </w:rPr>
        <w:t xml:space="preserve">Se </w:t>
      </w:r>
      <w:proofErr w:type="spellStart"/>
      <w:r w:rsidR="00D76DD5" w:rsidRPr="00D76DD5">
        <w:rPr>
          <w:sz w:val="26"/>
          <w:szCs w:val="26"/>
        </w:rPr>
        <w:t>você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for um</w:t>
      </w:r>
      <w:proofErr w:type="spellEnd"/>
      <w:r w:rsidR="00D76DD5" w:rsidRPr="00D76DD5">
        <w:rPr>
          <w:sz w:val="26"/>
          <w:szCs w:val="26"/>
        </w:rPr>
        <w:t xml:space="preserve"> </w:t>
      </w:r>
      <w:r w:rsidR="00D76DD5">
        <w:rPr>
          <w:sz w:val="26"/>
          <w:szCs w:val="26"/>
        </w:rPr>
        <w:t>“arriving alien” (</w:t>
      </w:r>
      <w:proofErr w:type="spellStart"/>
      <w:r w:rsidR="00D76DD5">
        <w:rPr>
          <w:sz w:val="26"/>
          <w:szCs w:val="26"/>
        </w:rPr>
        <w:t>estrangeiro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tentando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entrar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nos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Estados</w:t>
      </w:r>
      <w:proofErr w:type="spellEnd"/>
      <w:r w:rsidR="00D76DD5">
        <w:rPr>
          <w:sz w:val="26"/>
          <w:szCs w:val="26"/>
        </w:rPr>
        <w:t xml:space="preserve"> Unidos)</w:t>
      </w:r>
      <w:r w:rsidR="00D76DD5" w:rsidRPr="00D76DD5">
        <w:rPr>
          <w:sz w:val="26"/>
          <w:szCs w:val="26"/>
        </w:rPr>
        <w:t xml:space="preserve">, um </w:t>
      </w:r>
      <w:proofErr w:type="spellStart"/>
      <w:r w:rsidR="00D76DD5" w:rsidRPr="00D76DD5">
        <w:rPr>
          <w:sz w:val="26"/>
          <w:szCs w:val="26"/>
        </w:rPr>
        <w:t>imigrante</w:t>
      </w:r>
      <w:proofErr w:type="spellEnd"/>
      <w:r w:rsidR="00D76DD5" w:rsidRPr="00D76DD5">
        <w:rPr>
          <w:sz w:val="26"/>
          <w:szCs w:val="26"/>
        </w:rPr>
        <w:t xml:space="preserve"> com </w:t>
      </w:r>
      <w:proofErr w:type="spellStart"/>
      <w:r w:rsidR="00D76DD5" w:rsidRPr="00D76DD5">
        <w:rPr>
          <w:sz w:val="26"/>
          <w:szCs w:val="26"/>
        </w:rPr>
        <w:t>uma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condenação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por</w:t>
      </w:r>
      <w:proofErr w:type="spellEnd"/>
      <w:r w:rsidR="00D76DD5" w:rsidRPr="00D76DD5">
        <w:rPr>
          <w:sz w:val="26"/>
          <w:szCs w:val="26"/>
        </w:rPr>
        <w:t xml:space="preserve"> </w:t>
      </w:r>
      <w:r w:rsidR="00D76DD5">
        <w:rPr>
          <w:sz w:val="26"/>
          <w:szCs w:val="26"/>
        </w:rPr>
        <w:t xml:space="preserve">um </w:t>
      </w:r>
      <w:r w:rsidR="00D76DD5" w:rsidRPr="00D76DD5">
        <w:rPr>
          <w:sz w:val="26"/>
          <w:szCs w:val="26"/>
        </w:rPr>
        <w:t xml:space="preserve">crime grave </w:t>
      </w:r>
      <w:proofErr w:type="spellStart"/>
      <w:r w:rsidR="00D76DD5" w:rsidRPr="00D76DD5">
        <w:rPr>
          <w:sz w:val="26"/>
          <w:szCs w:val="26"/>
        </w:rPr>
        <w:t>ou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foi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preso</w:t>
      </w:r>
      <w:proofErr w:type="spellEnd"/>
      <w:r w:rsidR="00D76DD5" w:rsidRPr="00D76DD5">
        <w:rPr>
          <w:sz w:val="26"/>
          <w:szCs w:val="26"/>
        </w:rPr>
        <w:t xml:space="preserve">, </w:t>
      </w:r>
      <w:proofErr w:type="spellStart"/>
      <w:r w:rsidR="00D76DD5" w:rsidRPr="00D76DD5">
        <w:rPr>
          <w:sz w:val="26"/>
          <w:szCs w:val="26"/>
        </w:rPr>
        <w:t>acusado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ou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condenado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por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certos</w:t>
      </w:r>
      <w:proofErr w:type="spellEnd"/>
      <w:r w:rsidR="00D76DD5" w:rsidRPr="00D76DD5">
        <w:rPr>
          <w:sz w:val="26"/>
          <w:szCs w:val="26"/>
        </w:rPr>
        <w:t xml:space="preserve"> crimes </w:t>
      </w:r>
      <w:proofErr w:type="spellStart"/>
      <w:r w:rsidR="00D76DD5" w:rsidRPr="00D76DD5">
        <w:rPr>
          <w:sz w:val="26"/>
          <w:szCs w:val="26"/>
        </w:rPr>
        <w:t>listados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na</w:t>
      </w:r>
      <w:proofErr w:type="spellEnd"/>
      <w:r w:rsidR="00D76DD5" w:rsidRPr="00D76DD5">
        <w:rPr>
          <w:sz w:val="26"/>
          <w:szCs w:val="26"/>
        </w:rPr>
        <w:t xml:space="preserve"> nova Lei Laken Riely,</w:t>
      </w:r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assinada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>
        <w:rPr>
          <w:sz w:val="26"/>
          <w:szCs w:val="26"/>
        </w:rPr>
        <w:t>em</w:t>
      </w:r>
      <w:proofErr w:type="spellEnd"/>
      <w:r w:rsidR="00D76DD5" w:rsidRPr="00D76DD5">
        <w:rPr>
          <w:sz w:val="26"/>
          <w:szCs w:val="26"/>
        </w:rPr>
        <w:t xml:space="preserve"> 29 de </w:t>
      </w:r>
      <w:proofErr w:type="spellStart"/>
      <w:r w:rsidR="00D76DD5" w:rsidRPr="00D76DD5">
        <w:rPr>
          <w:sz w:val="26"/>
          <w:szCs w:val="26"/>
        </w:rPr>
        <w:t>janeiro</w:t>
      </w:r>
      <w:proofErr w:type="spellEnd"/>
      <w:r w:rsidR="00D76DD5" w:rsidRPr="00D76DD5">
        <w:rPr>
          <w:sz w:val="26"/>
          <w:szCs w:val="26"/>
        </w:rPr>
        <w:t xml:space="preserve"> de 2025, </w:t>
      </w:r>
      <w:proofErr w:type="spellStart"/>
      <w:r w:rsidR="00D76DD5" w:rsidRPr="00D76DD5">
        <w:rPr>
          <w:sz w:val="26"/>
          <w:szCs w:val="26"/>
        </w:rPr>
        <w:t>você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não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será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elegível</w:t>
      </w:r>
      <w:proofErr w:type="spellEnd"/>
      <w:r w:rsidR="00D76DD5" w:rsidRPr="00D76DD5">
        <w:rPr>
          <w:sz w:val="26"/>
          <w:szCs w:val="26"/>
        </w:rPr>
        <w:t xml:space="preserve"> para ser </w:t>
      </w:r>
      <w:proofErr w:type="spellStart"/>
      <w:r w:rsidR="00D76DD5" w:rsidRPr="00D76DD5">
        <w:rPr>
          <w:sz w:val="26"/>
          <w:szCs w:val="26"/>
        </w:rPr>
        <w:t>libertado</w:t>
      </w:r>
      <w:proofErr w:type="spellEnd"/>
      <w:r w:rsidR="00D76DD5" w:rsidRPr="00D76DD5">
        <w:rPr>
          <w:sz w:val="26"/>
          <w:szCs w:val="26"/>
        </w:rPr>
        <w:t xml:space="preserve"> sob </w:t>
      </w:r>
      <w:proofErr w:type="spellStart"/>
      <w:r w:rsidR="00D76DD5" w:rsidRPr="00D76DD5">
        <w:rPr>
          <w:sz w:val="26"/>
          <w:szCs w:val="26"/>
        </w:rPr>
        <w:t>fiança</w:t>
      </w:r>
      <w:proofErr w:type="spellEnd"/>
      <w:r w:rsidR="00D76DD5" w:rsidRPr="00D76DD5">
        <w:rPr>
          <w:sz w:val="26"/>
          <w:szCs w:val="26"/>
        </w:rPr>
        <w:t xml:space="preserve"> e </w:t>
      </w:r>
      <w:proofErr w:type="spellStart"/>
      <w:r w:rsidR="00D76DD5" w:rsidRPr="00D76DD5">
        <w:rPr>
          <w:sz w:val="26"/>
          <w:szCs w:val="26"/>
        </w:rPr>
        <w:t>será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detido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obrigatoriamente</w:t>
      </w:r>
      <w:proofErr w:type="spellEnd"/>
      <w:r w:rsidR="00D76DD5">
        <w:rPr>
          <w:sz w:val="26"/>
          <w:szCs w:val="26"/>
        </w:rPr>
        <w:t>.</w:t>
      </w:r>
    </w:p>
    <w:p w14:paraId="08C4BA00" w14:textId="77777777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38ED95C9" w14:textId="2DF1EB13" w:rsidR="00493EFC" w:rsidRPr="000F7954" w:rsidRDefault="00D76DD5" w:rsidP="000F7954">
      <w:pPr>
        <w:pStyle w:val="ListParagraph"/>
        <w:spacing w:after="0" w:line="240" w:lineRule="auto"/>
        <w:ind w:left="180" w:right="-634" w:hanging="360"/>
        <w:jc w:val="center"/>
        <w:rPr>
          <w:b/>
          <w:bCs/>
          <w:color w:val="C00000"/>
          <w:sz w:val="26"/>
          <w:szCs w:val="26"/>
          <w:u w:val="single"/>
        </w:rPr>
      </w:pPr>
      <w:r w:rsidRPr="00D76DD5">
        <w:rPr>
          <w:b/>
          <w:bCs/>
          <w:color w:val="C00000"/>
          <w:sz w:val="26"/>
          <w:szCs w:val="26"/>
          <w:u w:val="single"/>
        </w:rPr>
        <w:t xml:space="preserve">Se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você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for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detido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pelo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ICE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porque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é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indocumentado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,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esteja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ciente</w:t>
      </w:r>
      <w:proofErr w:type="spellEnd"/>
      <w:r w:rsidRPr="00D76DD5">
        <w:rPr>
          <w:b/>
          <w:bCs/>
          <w:color w:val="C00000"/>
          <w:sz w:val="26"/>
          <w:szCs w:val="26"/>
          <w:u w:val="single"/>
        </w:rPr>
        <w:t xml:space="preserve"> do </w:t>
      </w:r>
      <w:proofErr w:type="spellStart"/>
      <w:r w:rsidRPr="00D76DD5">
        <w:rPr>
          <w:b/>
          <w:bCs/>
          <w:color w:val="C00000"/>
          <w:sz w:val="26"/>
          <w:szCs w:val="26"/>
          <w:u w:val="single"/>
        </w:rPr>
        <w:t>seguinte</w:t>
      </w:r>
      <w:proofErr w:type="spellEnd"/>
      <w:r w:rsidR="000F7954" w:rsidRPr="000F7954">
        <w:rPr>
          <w:b/>
          <w:bCs/>
          <w:color w:val="C00000"/>
          <w:sz w:val="26"/>
          <w:szCs w:val="26"/>
          <w:u w:val="single"/>
        </w:rPr>
        <w:t>:</w:t>
      </w:r>
    </w:p>
    <w:p w14:paraId="3436F3BF" w14:textId="77777777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7A611403" w14:textId="23A8C4F8" w:rsidR="00493EFC" w:rsidRPr="000F7954" w:rsidRDefault="000F7954" w:rsidP="000F7954">
      <w:pPr>
        <w:spacing w:after="0" w:line="240" w:lineRule="auto"/>
        <w:ind w:left="180" w:right="-36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proofErr w:type="spellStart"/>
      <w:r w:rsidR="00D76DD5" w:rsidRPr="00D76DD5">
        <w:rPr>
          <w:sz w:val="26"/>
          <w:szCs w:val="26"/>
        </w:rPr>
        <w:t>Você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pode</w:t>
      </w:r>
      <w:proofErr w:type="spellEnd"/>
      <w:r w:rsidR="00D76DD5" w:rsidRPr="00D76DD5">
        <w:rPr>
          <w:sz w:val="26"/>
          <w:szCs w:val="26"/>
        </w:rPr>
        <w:t xml:space="preserve"> ser </w:t>
      </w:r>
      <w:proofErr w:type="spellStart"/>
      <w:r w:rsidR="00D76DD5" w:rsidRPr="00D76DD5">
        <w:rPr>
          <w:sz w:val="26"/>
          <w:szCs w:val="26"/>
        </w:rPr>
        <w:t>elegível</w:t>
      </w:r>
      <w:proofErr w:type="spellEnd"/>
      <w:r w:rsidR="00D76DD5" w:rsidRPr="00D76DD5">
        <w:rPr>
          <w:sz w:val="26"/>
          <w:szCs w:val="26"/>
        </w:rPr>
        <w:t xml:space="preserve"> para ser </w:t>
      </w:r>
      <w:proofErr w:type="spellStart"/>
      <w:r w:rsidR="00D76DD5" w:rsidRPr="00D76DD5">
        <w:rPr>
          <w:sz w:val="26"/>
          <w:szCs w:val="26"/>
        </w:rPr>
        <w:t>libertado</w:t>
      </w:r>
      <w:proofErr w:type="spellEnd"/>
      <w:r w:rsidR="00D76DD5" w:rsidRPr="00D76DD5">
        <w:rPr>
          <w:sz w:val="26"/>
          <w:szCs w:val="26"/>
        </w:rPr>
        <w:t xml:space="preserve"> sob </w:t>
      </w:r>
      <w:proofErr w:type="spellStart"/>
      <w:r w:rsidR="00D76DD5" w:rsidRPr="00D76DD5">
        <w:rPr>
          <w:sz w:val="26"/>
          <w:szCs w:val="26"/>
        </w:rPr>
        <w:t>fiança</w:t>
      </w:r>
      <w:proofErr w:type="spellEnd"/>
      <w:r w:rsid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desde</w:t>
      </w:r>
      <w:proofErr w:type="spellEnd"/>
      <w:r w:rsidR="00D76DD5" w:rsidRPr="00D76DD5">
        <w:rPr>
          <w:sz w:val="26"/>
          <w:szCs w:val="26"/>
        </w:rPr>
        <w:t xml:space="preserve"> que </w:t>
      </w:r>
      <w:proofErr w:type="spellStart"/>
      <w:r w:rsidR="00D76DD5" w:rsidRPr="00D76DD5">
        <w:rPr>
          <w:sz w:val="26"/>
          <w:szCs w:val="26"/>
        </w:rPr>
        <w:t>possa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mostrar</w:t>
      </w:r>
      <w:proofErr w:type="spellEnd"/>
      <w:r w:rsidR="00D76DD5" w:rsidRPr="00D76DD5">
        <w:rPr>
          <w:sz w:val="26"/>
          <w:szCs w:val="26"/>
        </w:rPr>
        <w:t xml:space="preserve"> que </w:t>
      </w:r>
      <w:proofErr w:type="spellStart"/>
      <w:r w:rsidR="00D76DD5" w:rsidRPr="00D76DD5">
        <w:rPr>
          <w:sz w:val="26"/>
          <w:szCs w:val="26"/>
        </w:rPr>
        <w:t>não</w:t>
      </w:r>
      <w:proofErr w:type="spellEnd"/>
      <w:r w:rsidR="00D76DD5" w:rsidRPr="00D76DD5">
        <w:rPr>
          <w:sz w:val="26"/>
          <w:szCs w:val="26"/>
        </w:rPr>
        <w:t xml:space="preserve"> é um </w:t>
      </w:r>
      <w:proofErr w:type="spellStart"/>
      <w:r w:rsidR="00D76DD5" w:rsidRPr="00D76DD5">
        <w:rPr>
          <w:sz w:val="26"/>
          <w:szCs w:val="26"/>
        </w:rPr>
        <w:t>perigo</w:t>
      </w:r>
      <w:proofErr w:type="spellEnd"/>
      <w:r w:rsidR="00D76DD5" w:rsidRPr="00D76DD5">
        <w:rPr>
          <w:sz w:val="26"/>
          <w:szCs w:val="26"/>
        </w:rPr>
        <w:t xml:space="preserve"> para a </w:t>
      </w:r>
      <w:proofErr w:type="spellStart"/>
      <w:r w:rsidR="00D76DD5" w:rsidRPr="00D76DD5">
        <w:rPr>
          <w:sz w:val="26"/>
          <w:szCs w:val="26"/>
        </w:rPr>
        <w:t>comunidade</w:t>
      </w:r>
      <w:proofErr w:type="spellEnd"/>
      <w:r w:rsidR="00D76DD5" w:rsidRPr="00D76DD5">
        <w:rPr>
          <w:sz w:val="26"/>
          <w:szCs w:val="26"/>
        </w:rPr>
        <w:t xml:space="preserve"> e </w:t>
      </w:r>
      <w:r w:rsidR="00D76DD5">
        <w:rPr>
          <w:sz w:val="26"/>
          <w:szCs w:val="26"/>
        </w:rPr>
        <w:t xml:space="preserve">que </w:t>
      </w:r>
      <w:proofErr w:type="spellStart"/>
      <w:r w:rsidR="00D76DD5" w:rsidRPr="00D76DD5">
        <w:rPr>
          <w:sz w:val="26"/>
          <w:szCs w:val="26"/>
        </w:rPr>
        <w:t>não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representa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risco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fuga</w:t>
      </w:r>
      <w:proofErr w:type="spellEnd"/>
      <w:r w:rsidR="00D76DD5" w:rsidRPr="00D76DD5">
        <w:rPr>
          <w:sz w:val="26"/>
          <w:szCs w:val="26"/>
        </w:rPr>
        <w:t>.</w:t>
      </w:r>
    </w:p>
    <w:p w14:paraId="48199F5F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12D7BE52" w14:textId="40865986" w:rsidR="00493EFC" w:rsidRDefault="000F7954" w:rsidP="00D76DD5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D76DD5" w:rsidRPr="00D76DD5">
        <w:rPr>
          <w:sz w:val="26"/>
          <w:szCs w:val="26"/>
        </w:rPr>
        <w:t xml:space="preserve">O ICE </w:t>
      </w:r>
      <w:proofErr w:type="spellStart"/>
      <w:r w:rsidR="00D76DD5" w:rsidRPr="00D76DD5">
        <w:rPr>
          <w:sz w:val="26"/>
          <w:szCs w:val="26"/>
        </w:rPr>
        <w:t>pode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movê</w:t>
      </w:r>
      <w:proofErr w:type="spellEnd"/>
      <w:r w:rsidR="00D76DD5" w:rsidRPr="00D76DD5">
        <w:rPr>
          <w:sz w:val="26"/>
          <w:szCs w:val="26"/>
        </w:rPr>
        <w:t xml:space="preserve">-lo para um </w:t>
      </w:r>
      <w:proofErr w:type="spellStart"/>
      <w:r w:rsidR="00D76DD5" w:rsidRPr="00D76DD5">
        <w:rPr>
          <w:sz w:val="26"/>
          <w:szCs w:val="26"/>
        </w:rPr>
        <w:t>estado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diferente</w:t>
      </w:r>
      <w:proofErr w:type="spellEnd"/>
      <w:r w:rsidR="00D76DD5" w:rsidRPr="00D76DD5">
        <w:rPr>
          <w:sz w:val="26"/>
          <w:szCs w:val="26"/>
        </w:rPr>
        <w:t xml:space="preserve">, </w:t>
      </w:r>
      <w:proofErr w:type="spellStart"/>
      <w:r w:rsidR="00D76DD5" w:rsidRPr="00D76DD5">
        <w:rPr>
          <w:sz w:val="26"/>
          <w:szCs w:val="26"/>
        </w:rPr>
        <w:t>longe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seus</w:t>
      </w:r>
      <w:proofErr w:type="spellEnd"/>
      <w:r w:rsidR="00D76DD5" w:rsidRPr="00D76DD5">
        <w:rPr>
          <w:sz w:val="26"/>
          <w:szCs w:val="26"/>
        </w:rPr>
        <w:t xml:space="preserve"> amigos/</w:t>
      </w:r>
      <w:proofErr w:type="spellStart"/>
      <w:r w:rsidR="00D76DD5" w:rsidRPr="00D76DD5">
        <w:rPr>
          <w:sz w:val="26"/>
          <w:szCs w:val="26"/>
        </w:rPr>
        <w:t>família</w:t>
      </w:r>
      <w:proofErr w:type="spellEnd"/>
      <w:r w:rsidR="00D76DD5" w:rsidRPr="00D76DD5">
        <w:rPr>
          <w:sz w:val="26"/>
          <w:szCs w:val="26"/>
        </w:rPr>
        <w:t xml:space="preserve"> </w:t>
      </w:r>
      <w:r w:rsidR="00D76DD5">
        <w:rPr>
          <w:sz w:val="26"/>
          <w:szCs w:val="26"/>
        </w:rPr>
        <w:t>e</w:t>
      </w:r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advogado</w:t>
      </w:r>
      <w:proofErr w:type="spellEnd"/>
      <w:r w:rsidR="00D76DD5" w:rsidRPr="00D76DD5">
        <w:rPr>
          <w:sz w:val="26"/>
          <w:szCs w:val="26"/>
        </w:rPr>
        <w:t>.</w:t>
      </w:r>
    </w:p>
    <w:p w14:paraId="40F2AFBA" w14:textId="77777777" w:rsidR="00D76DD5" w:rsidRPr="000F7954" w:rsidRDefault="00D76DD5" w:rsidP="00D76DD5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7A5E0D11" w14:textId="038D0990" w:rsidR="003A50A5" w:rsidRDefault="000F7954" w:rsidP="00D76DD5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proofErr w:type="spellStart"/>
      <w:r w:rsidR="00D76DD5" w:rsidRPr="00D76DD5">
        <w:rPr>
          <w:sz w:val="26"/>
          <w:szCs w:val="26"/>
        </w:rPr>
        <w:t>Você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pode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solicitar</w:t>
      </w:r>
      <w:proofErr w:type="spellEnd"/>
      <w:r w:rsidR="00D76DD5" w:rsidRPr="00D76DD5">
        <w:rPr>
          <w:sz w:val="26"/>
          <w:szCs w:val="26"/>
        </w:rPr>
        <w:t xml:space="preserve"> </w:t>
      </w:r>
      <w:r w:rsidR="00D76DD5">
        <w:rPr>
          <w:sz w:val="26"/>
          <w:szCs w:val="26"/>
        </w:rPr>
        <w:t xml:space="preserve">um </w:t>
      </w:r>
      <w:proofErr w:type="spellStart"/>
      <w:r w:rsidR="00D76DD5" w:rsidRPr="00D76DD5">
        <w:rPr>
          <w:sz w:val="26"/>
          <w:szCs w:val="26"/>
        </w:rPr>
        <w:t>alívio</w:t>
      </w:r>
      <w:r w:rsidR="00D76DD5">
        <w:rPr>
          <w:sz w:val="26"/>
          <w:szCs w:val="26"/>
        </w:rPr>
        <w:t xml:space="preserve"> </w:t>
      </w:r>
      <w:proofErr w:type="spellEnd"/>
      <w:r w:rsidR="00D76DD5" w:rsidRPr="00D76DD5">
        <w:rPr>
          <w:sz w:val="26"/>
          <w:szCs w:val="26"/>
        </w:rPr>
        <w:t>de d</w:t>
      </w:r>
      <w:proofErr w:type="spellStart"/>
      <w:r w:rsidR="00D76DD5" w:rsidRPr="00D76DD5">
        <w:rPr>
          <w:sz w:val="26"/>
          <w:szCs w:val="26"/>
        </w:rPr>
        <w:t>eportação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perante</w:t>
      </w:r>
      <w:proofErr w:type="spellEnd"/>
      <w:r w:rsidR="00D76DD5" w:rsidRPr="00D76DD5">
        <w:rPr>
          <w:sz w:val="26"/>
          <w:szCs w:val="26"/>
        </w:rPr>
        <w:t xml:space="preserve"> </w:t>
      </w:r>
      <w:r w:rsidR="00D76DD5">
        <w:rPr>
          <w:sz w:val="26"/>
          <w:szCs w:val="26"/>
        </w:rPr>
        <w:t>um</w:t>
      </w:r>
      <w:r w:rsidR="00D76DD5" w:rsidRPr="00D76DD5">
        <w:rPr>
          <w:sz w:val="26"/>
          <w:szCs w:val="26"/>
        </w:rPr>
        <w:t xml:space="preserve"> Juiz de </w:t>
      </w:r>
      <w:proofErr w:type="spellStart"/>
      <w:r w:rsidR="00D76DD5" w:rsidRPr="00D76DD5">
        <w:rPr>
          <w:sz w:val="26"/>
          <w:szCs w:val="26"/>
        </w:rPr>
        <w:t>Imigração</w:t>
      </w:r>
      <w:proofErr w:type="spellEnd"/>
      <w:r w:rsidR="00D76DD5" w:rsidRPr="00D76DD5">
        <w:rPr>
          <w:sz w:val="26"/>
          <w:szCs w:val="26"/>
        </w:rPr>
        <w:t xml:space="preserve"> se for </w:t>
      </w:r>
      <w:proofErr w:type="spellStart"/>
      <w:r w:rsidR="00D76DD5" w:rsidRPr="00D76DD5">
        <w:rPr>
          <w:sz w:val="26"/>
          <w:szCs w:val="26"/>
        </w:rPr>
        <w:t>elegível</w:t>
      </w:r>
      <w:proofErr w:type="spellEnd"/>
      <w:r w:rsidR="00D76DD5" w:rsidRPr="00D76DD5">
        <w:rPr>
          <w:sz w:val="26"/>
          <w:szCs w:val="26"/>
        </w:rPr>
        <w:t xml:space="preserve"> para </w:t>
      </w:r>
      <w:proofErr w:type="spellStart"/>
      <w:r w:rsidR="00D76DD5" w:rsidRPr="00D76DD5">
        <w:rPr>
          <w:sz w:val="26"/>
          <w:szCs w:val="26"/>
        </w:rPr>
        <w:t>tal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alívio</w:t>
      </w:r>
      <w:proofErr w:type="spellEnd"/>
      <w:r w:rsidR="00D76DD5" w:rsidRPr="00D76DD5">
        <w:rPr>
          <w:sz w:val="26"/>
          <w:szCs w:val="26"/>
        </w:rPr>
        <w:t xml:space="preserve">. As </w:t>
      </w:r>
      <w:proofErr w:type="spellStart"/>
      <w:r w:rsidR="00D76DD5" w:rsidRPr="00D76DD5">
        <w:rPr>
          <w:sz w:val="26"/>
          <w:szCs w:val="26"/>
        </w:rPr>
        <w:t>formas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alívio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deportação</w:t>
      </w:r>
      <w:proofErr w:type="spellEnd"/>
      <w:r w:rsidR="00D76DD5" w:rsidRPr="00D76DD5">
        <w:rPr>
          <w:sz w:val="26"/>
          <w:szCs w:val="26"/>
        </w:rPr>
        <w:t xml:space="preserve"> para as quais </w:t>
      </w:r>
      <w:proofErr w:type="spellStart"/>
      <w:r w:rsidR="00D76DD5" w:rsidRPr="00D76DD5">
        <w:rPr>
          <w:sz w:val="26"/>
          <w:szCs w:val="26"/>
        </w:rPr>
        <w:t>você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pode</w:t>
      </w:r>
      <w:proofErr w:type="spellEnd"/>
      <w:r w:rsidR="00D76DD5" w:rsidRPr="00D76DD5">
        <w:rPr>
          <w:sz w:val="26"/>
          <w:szCs w:val="26"/>
        </w:rPr>
        <w:t xml:space="preserve"> ser </w:t>
      </w:r>
      <w:proofErr w:type="spellStart"/>
      <w:r w:rsidR="00D76DD5" w:rsidRPr="00D76DD5">
        <w:rPr>
          <w:sz w:val="26"/>
          <w:szCs w:val="26"/>
        </w:rPr>
        <w:t>elegível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incluem</w:t>
      </w:r>
      <w:proofErr w:type="spellEnd"/>
      <w:r w:rsidR="00D76DD5" w:rsidRPr="00D76DD5">
        <w:rPr>
          <w:sz w:val="26"/>
          <w:szCs w:val="26"/>
        </w:rPr>
        <w:t xml:space="preserve">, mas </w:t>
      </w:r>
      <w:proofErr w:type="spellStart"/>
      <w:r w:rsidR="00D76DD5" w:rsidRPr="00D76DD5">
        <w:rPr>
          <w:sz w:val="26"/>
          <w:szCs w:val="26"/>
        </w:rPr>
        <w:t>não</w:t>
      </w:r>
      <w:proofErr w:type="spellEnd"/>
      <w:r w:rsidR="00D76DD5" w:rsidRPr="00D76DD5">
        <w:rPr>
          <w:sz w:val="26"/>
          <w:szCs w:val="26"/>
        </w:rPr>
        <w:t xml:space="preserve"> se </w:t>
      </w:r>
      <w:proofErr w:type="spellStart"/>
      <w:r w:rsidR="00D76DD5" w:rsidRPr="00D76DD5">
        <w:rPr>
          <w:sz w:val="26"/>
          <w:szCs w:val="26"/>
        </w:rPr>
        <w:t>limitam</w:t>
      </w:r>
      <w:proofErr w:type="spellEnd"/>
      <w:r w:rsidR="00D76DD5" w:rsidRPr="00D76DD5">
        <w:rPr>
          <w:sz w:val="26"/>
          <w:szCs w:val="26"/>
        </w:rPr>
        <w:t xml:space="preserve"> a, </w:t>
      </w:r>
      <w:proofErr w:type="spellStart"/>
      <w:r w:rsidR="00D76DD5" w:rsidRPr="00D76DD5">
        <w:rPr>
          <w:sz w:val="26"/>
          <w:szCs w:val="26"/>
        </w:rPr>
        <w:t>asilo</w:t>
      </w:r>
      <w:proofErr w:type="spellEnd"/>
      <w:r w:rsidR="00D76DD5" w:rsidRPr="00D76DD5">
        <w:rPr>
          <w:sz w:val="26"/>
          <w:szCs w:val="26"/>
        </w:rPr>
        <w:t xml:space="preserve">, </w:t>
      </w:r>
      <w:proofErr w:type="spellStart"/>
      <w:r w:rsidR="00D76DD5" w:rsidRPr="00D76DD5">
        <w:rPr>
          <w:sz w:val="26"/>
          <w:szCs w:val="26"/>
        </w:rPr>
        <w:t>cancelamento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remoção</w:t>
      </w:r>
      <w:proofErr w:type="spellEnd"/>
      <w:r w:rsidR="00D76DD5" w:rsidRPr="00D76DD5">
        <w:rPr>
          <w:sz w:val="26"/>
          <w:szCs w:val="26"/>
        </w:rPr>
        <w:t xml:space="preserve"> e </w:t>
      </w:r>
      <w:proofErr w:type="spellStart"/>
      <w:r w:rsidR="00D76DD5" w:rsidRPr="00D76DD5">
        <w:rPr>
          <w:sz w:val="26"/>
          <w:szCs w:val="26"/>
        </w:rPr>
        <w:t>saída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voluntária</w:t>
      </w:r>
      <w:proofErr w:type="spellEnd"/>
      <w:r w:rsidR="00D76DD5" w:rsidRPr="00D76DD5">
        <w:rPr>
          <w:sz w:val="26"/>
          <w:szCs w:val="26"/>
        </w:rPr>
        <w:t>.</w:t>
      </w:r>
    </w:p>
    <w:p w14:paraId="06880782" w14:textId="77777777" w:rsidR="00D76DD5" w:rsidRPr="000F7954" w:rsidRDefault="00D76DD5" w:rsidP="00D76DD5">
      <w:pPr>
        <w:spacing w:after="0" w:line="240" w:lineRule="auto"/>
        <w:ind w:left="180" w:right="-540" w:hanging="360"/>
        <w:rPr>
          <w:sz w:val="26"/>
          <w:szCs w:val="26"/>
        </w:rPr>
      </w:pPr>
    </w:p>
    <w:p w14:paraId="607FE09D" w14:textId="669085E6" w:rsidR="003A50A5" w:rsidRPr="000F7954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D76DD5" w:rsidRPr="00D76DD5">
        <w:rPr>
          <w:sz w:val="26"/>
          <w:szCs w:val="26"/>
        </w:rPr>
        <w:t xml:space="preserve">Com </w:t>
      </w:r>
      <w:proofErr w:type="spellStart"/>
      <w:r w:rsidR="00D76DD5" w:rsidRPr="00D76DD5">
        <w:rPr>
          <w:sz w:val="26"/>
          <w:szCs w:val="26"/>
        </w:rPr>
        <w:t>todas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essas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medidas</w:t>
      </w:r>
      <w:proofErr w:type="spellEnd"/>
      <w:r w:rsidR="00D76DD5" w:rsidRPr="00D76DD5">
        <w:rPr>
          <w:sz w:val="26"/>
          <w:szCs w:val="26"/>
        </w:rPr>
        <w:t xml:space="preserve">, o Juiz de </w:t>
      </w:r>
      <w:proofErr w:type="spellStart"/>
      <w:r w:rsidR="00D76DD5" w:rsidRPr="00D76DD5">
        <w:rPr>
          <w:sz w:val="26"/>
          <w:szCs w:val="26"/>
        </w:rPr>
        <w:t>Imigração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tem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poder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absoluto</w:t>
      </w:r>
      <w:proofErr w:type="spellEnd"/>
      <w:r w:rsidR="00D76DD5" w:rsidRPr="00D76DD5">
        <w:rPr>
          <w:sz w:val="26"/>
          <w:szCs w:val="26"/>
        </w:rPr>
        <w:t xml:space="preserve"> para </w:t>
      </w:r>
      <w:proofErr w:type="spellStart"/>
      <w:r w:rsidR="00D76DD5" w:rsidRPr="00D76DD5">
        <w:rPr>
          <w:sz w:val="26"/>
          <w:szCs w:val="26"/>
        </w:rPr>
        <w:t>decidir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conceder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ou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negar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seu</w:t>
      </w:r>
      <w:proofErr w:type="spellEnd"/>
      <w:r w:rsidR="00D76DD5" w:rsidRPr="00D76DD5">
        <w:rPr>
          <w:sz w:val="26"/>
          <w:szCs w:val="26"/>
        </w:rPr>
        <w:t xml:space="preserve"> </w:t>
      </w:r>
      <w:proofErr w:type="spellStart"/>
      <w:r w:rsidR="00D76DD5" w:rsidRPr="00D76DD5">
        <w:rPr>
          <w:sz w:val="26"/>
          <w:szCs w:val="26"/>
        </w:rPr>
        <w:t>pedido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medida</w:t>
      </w:r>
      <w:proofErr w:type="spellEnd"/>
      <w:r w:rsidR="00D76DD5" w:rsidRPr="00D76DD5">
        <w:rPr>
          <w:sz w:val="26"/>
          <w:szCs w:val="26"/>
        </w:rPr>
        <w:t xml:space="preserve"> de </w:t>
      </w:r>
      <w:proofErr w:type="spellStart"/>
      <w:r w:rsidR="00D76DD5" w:rsidRPr="00D76DD5">
        <w:rPr>
          <w:sz w:val="26"/>
          <w:szCs w:val="26"/>
        </w:rPr>
        <w:t>remoção</w:t>
      </w:r>
      <w:proofErr w:type="spellEnd"/>
      <w:r w:rsidR="00D76DD5" w:rsidRPr="00D76DD5">
        <w:rPr>
          <w:sz w:val="26"/>
          <w:szCs w:val="26"/>
        </w:rPr>
        <w:t>.</w:t>
      </w:r>
    </w:p>
    <w:sectPr w:rsidR="003A50A5" w:rsidRPr="000F7954" w:rsidSect="000F7954">
      <w:pgSz w:w="12240" w:h="15840"/>
      <w:pgMar w:top="918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D61CF"/>
    <w:multiLevelType w:val="hybridMultilevel"/>
    <w:tmpl w:val="DBFCCAA6"/>
    <w:lvl w:ilvl="0" w:tplc="E990F93A">
      <w:start w:val="1"/>
      <w:numFmt w:val="upperLetter"/>
      <w:lvlText w:val="%1."/>
      <w:lvlJc w:val="left"/>
      <w:pPr>
        <w:ind w:left="86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C5D7312"/>
    <w:multiLevelType w:val="hybridMultilevel"/>
    <w:tmpl w:val="69F67D60"/>
    <w:lvl w:ilvl="0" w:tplc="6ACC76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372581765">
    <w:abstractNumId w:val="1"/>
  </w:num>
  <w:num w:numId="2" w16cid:durableId="3042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4"/>
    <w:rsid w:val="000B1EE7"/>
    <w:rsid w:val="000F24A7"/>
    <w:rsid w:val="000F7954"/>
    <w:rsid w:val="00110B62"/>
    <w:rsid w:val="003274D0"/>
    <w:rsid w:val="003A50A5"/>
    <w:rsid w:val="00493EFC"/>
    <w:rsid w:val="00636829"/>
    <w:rsid w:val="008A2DF0"/>
    <w:rsid w:val="00930959"/>
    <w:rsid w:val="009F0971"/>
    <w:rsid w:val="00A46076"/>
    <w:rsid w:val="00A83752"/>
    <w:rsid w:val="00B53AFE"/>
    <w:rsid w:val="00C35134"/>
    <w:rsid w:val="00C54782"/>
    <w:rsid w:val="00D76DD5"/>
    <w:rsid w:val="00DF05A7"/>
    <w:rsid w:val="00E26D51"/>
    <w:rsid w:val="00E9155B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3C4F"/>
  <w15:chartTrackingRefBased/>
  <w15:docId w15:val="{A6ECC831-9E17-49E4-9AD1-DD0102C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076"/>
  </w:style>
  <w:style w:type="paragraph" w:styleId="Heading1">
    <w:name w:val="heading 1"/>
    <w:basedOn w:val="Normal"/>
    <w:next w:val="Normal"/>
    <w:link w:val="Heading1Char"/>
    <w:uiPriority w:val="9"/>
    <w:qFormat/>
    <w:rsid w:val="00C3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34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1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3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Moris</dc:creator>
  <cp:keywords/>
  <dc:description/>
  <cp:lastModifiedBy>Marjorie Piani</cp:lastModifiedBy>
  <cp:revision>2</cp:revision>
  <cp:lastPrinted>2025-03-13T22:28:00Z</cp:lastPrinted>
  <dcterms:created xsi:type="dcterms:W3CDTF">2025-04-04T02:33:00Z</dcterms:created>
  <dcterms:modified xsi:type="dcterms:W3CDTF">2025-04-04T02:33:00Z</dcterms:modified>
</cp:coreProperties>
</file>